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C67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关于锦山湖景区内增加长椅、亭子的建议</w:t>
      </w:r>
    </w:p>
    <w:p w14:paraId="4B5D3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580BB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目前锦山湖景区内设置的长椅数量太少，同时也缺少亭子等游人避雨的设施。建议相关单位适当增加该景区内长椅及亭子的数量，为市民提供更便利、舒适的休闲娱乐环境。</w:t>
      </w:r>
    </w:p>
    <w:p w14:paraId="0C69E7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027D4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建议人：贾二红</w:t>
      </w:r>
    </w:p>
    <w:p w14:paraId="3E4D31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2026年1月24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71852"/>
    <w:rsid w:val="4B325B52"/>
    <w:rsid w:val="688B0E59"/>
    <w:rsid w:val="6ADB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107</Words>
  <Characters>111</Characters>
  <Lines>0</Lines>
  <Paragraphs>0</Paragraphs>
  <TotalTime>18</TotalTime>
  <ScaleCrop>false</ScaleCrop>
  <LinksUpToDate>false</LinksUpToDate>
  <CharactersWithSpaces>166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2026-01-24T07:46:00Z</dcterms:created>
  <dc:creator>Administrator</dc:creator>
  <cp:lastModifiedBy>H&amp;H园园</cp:lastModifiedBy>
  <dcterms:modified xsi:type="dcterms:W3CDTF">2026-01-26T03:12:55Z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eyJoZGlkIjoiMjNjZmQzMjM4NDVlNDE1MjNlYmUwYThiYzNmMThmNGUiLCJ1c2VySWQiOiI1Mjg3MjY2OTQifQ==</vt:lpwstr>
  </property>
  <property fmtid="{D5CDD505-2E9C-101B-9397-08002B2CF9AE}" pid="4" name="ICV">
    <vt:lpwstr>4880DA8D8DB346D0BA96C083A3A9719B_12</vt:lpwstr>
  </property>
</Properties>
</file>